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EAEEB" w14:textId="5081387C" w:rsidR="005F6816" w:rsidRDefault="005F6816" w:rsidP="005F6816">
      <w:pPr>
        <w:spacing w:after="120" w:line="276" w:lineRule="auto"/>
        <w:ind w:left="3686"/>
        <w:jc w:val="both"/>
        <w:rPr>
          <w:rFonts w:cstheme="minorHAnsi"/>
          <w:b/>
        </w:rPr>
      </w:pPr>
      <w:bookmarkStart w:id="0" w:name="_GoBack"/>
      <w:bookmarkEnd w:id="0"/>
    </w:p>
    <w:p w14:paraId="0860D6B3" w14:textId="77777777" w:rsidR="005F6816" w:rsidRDefault="005F6816" w:rsidP="005F6816">
      <w:pPr>
        <w:spacing w:after="120" w:line="276" w:lineRule="auto"/>
        <w:ind w:left="3686"/>
        <w:jc w:val="both"/>
        <w:rPr>
          <w:rFonts w:cstheme="minorHAnsi"/>
          <w:b/>
        </w:rPr>
      </w:pPr>
    </w:p>
    <w:p w14:paraId="610A160D" w14:textId="4FD8A780" w:rsidR="00034C47" w:rsidRPr="008A402A" w:rsidRDefault="00034C47" w:rsidP="005F6816">
      <w:pPr>
        <w:spacing w:after="120" w:line="276" w:lineRule="auto"/>
        <w:ind w:left="4394" w:firstLine="562"/>
        <w:jc w:val="both"/>
        <w:rPr>
          <w:rFonts w:cstheme="minorHAnsi"/>
          <w:b/>
        </w:rPr>
      </w:pPr>
      <w:r w:rsidRPr="008A402A">
        <w:rPr>
          <w:rFonts w:cstheme="minorHAnsi"/>
          <w:b/>
        </w:rPr>
        <w:t>Województwo Małopolskie</w:t>
      </w:r>
    </w:p>
    <w:p w14:paraId="5AFCDC52" w14:textId="77777777" w:rsidR="00034C47" w:rsidRPr="008A402A" w:rsidRDefault="00034C47" w:rsidP="005F6816">
      <w:pPr>
        <w:spacing w:after="120" w:line="276" w:lineRule="auto"/>
        <w:ind w:left="4394" w:firstLine="562"/>
        <w:jc w:val="both"/>
        <w:rPr>
          <w:rFonts w:cstheme="minorHAnsi"/>
          <w:b/>
        </w:rPr>
      </w:pPr>
      <w:r w:rsidRPr="008A402A">
        <w:rPr>
          <w:rFonts w:cstheme="minorHAnsi"/>
        </w:rPr>
        <w:t>reprezentowane przez</w:t>
      </w:r>
      <w:r w:rsidRPr="008A402A">
        <w:rPr>
          <w:rFonts w:cstheme="minorHAnsi"/>
          <w:b/>
        </w:rPr>
        <w:t xml:space="preserve"> </w:t>
      </w:r>
    </w:p>
    <w:p w14:paraId="319D0956" w14:textId="77777777" w:rsidR="00034C47" w:rsidRPr="008A402A" w:rsidRDefault="00034C47" w:rsidP="005F6816">
      <w:pPr>
        <w:spacing w:after="120" w:line="276" w:lineRule="auto"/>
        <w:ind w:left="4394" w:firstLine="562"/>
        <w:jc w:val="both"/>
        <w:rPr>
          <w:rFonts w:cstheme="minorHAnsi"/>
          <w:b/>
        </w:rPr>
      </w:pPr>
      <w:r w:rsidRPr="008A402A">
        <w:rPr>
          <w:rFonts w:cstheme="minorHAnsi"/>
          <w:b/>
        </w:rPr>
        <w:t>Zarząd Województwa Małopolskiego</w:t>
      </w:r>
    </w:p>
    <w:p w14:paraId="707BF005" w14:textId="77777777" w:rsidR="00034C47" w:rsidRPr="008A402A" w:rsidRDefault="00034C47" w:rsidP="005F6816">
      <w:pPr>
        <w:spacing w:after="120" w:line="276" w:lineRule="auto"/>
        <w:ind w:left="4394" w:firstLine="562"/>
        <w:jc w:val="both"/>
        <w:rPr>
          <w:rFonts w:cstheme="minorHAnsi"/>
          <w:b/>
        </w:rPr>
      </w:pPr>
      <w:r w:rsidRPr="008A402A">
        <w:rPr>
          <w:rFonts w:cstheme="minorHAnsi"/>
        </w:rPr>
        <w:t>pełniący rolę</w:t>
      </w:r>
    </w:p>
    <w:p w14:paraId="5DB3F078" w14:textId="77777777" w:rsidR="00034C47" w:rsidRPr="008A402A" w:rsidRDefault="00034C47" w:rsidP="005F6816">
      <w:pPr>
        <w:spacing w:after="120" w:line="276" w:lineRule="auto"/>
        <w:ind w:left="4956"/>
        <w:rPr>
          <w:rFonts w:cstheme="minorHAnsi"/>
          <w:b/>
        </w:rPr>
      </w:pPr>
      <w:r w:rsidRPr="008A402A">
        <w:rPr>
          <w:rFonts w:cstheme="minorHAnsi"/>
          <w:b/>
        </w:rPr>
        <w:t>Instytucji Zarządzającej Programem Fundusze Europejskie dla Małopolski 2021-2027</w:t>
      </w:r>
    </w:p>
    <w:p w14:paraId="5B1D00C9" w14:textId="77777777" w:rsidR="00034C47" w:rsidRPr="008A402A" w:rsidRDefault="00034C47" w:rsidP="005F6816">
      <w:pPr>
        <w:spacing w:after="120" w:line="276" w:lineRule="auto"/>
        <w:ind w:left="4248" w:firstLine="708"/>
        <w:jc w:val="both"/>
        <w:rPr>
          <w:rFonts w:cstheme="minorHAnsi"/>
          <w:b/>
        </w:rPr>
      </w:pPr>
      <w:r w:rsidRPr="008A402A">
        <w:rPr>
          <w:rFonts w:cstheme="minorHAnsi"/>
          <w:b/>
        </w:rPr>
        <w:t>ul. Basztowa 22,</w:t>
      </w:r>
    </w:p>
    <w:p w14:paraId="02B40D05" w14:textId="77777777" w:rsidR="00034C47" w:rsidRPr="008A402A" w:rsidRDefault="00034C47" w:rsidP="005F6816">
      <w:pPr>
        <w:spacing w:after="120" w:line="276" w:lineRule="auto"/>
        <w:ind w:left="4394" w:firstLine="562"/>
        <w:jc w:val="both"/>
        <w:rPr>
          <w:rFonts w:cstheme="minorHAnsi"/>
          <w:b/>
        </w:rPr>
      </w:pPr>
      <w:r w:rsidRPr="008A402A">
        <w:rPr>
          <w:rFonts w:cstheme="minorHAnsi"/>
          <w:b/>
        </w:rPr>
        <w:t>31-156 Kraków</w:t>
      </w:r>
    </w:p>
    <w:p w14:paraId="40852FA2" w14:textId="48E84514" w:rsidR="005F6816" w:rsidRPr="008A402A" w:rsidRDefault="005F6816" w:rsidP="005F6816">
      <w:pPr>
        <w:spacing w:after="120" w:line="276" w:lineRule="auto"/>
        <w:jc w:val="both"/>
        <w:rPr>
          <w:rFonts w:cstheme="minorHAnsi"/>
        </w:rPr>
      </w:pPr>
    </w:p>
    <w:p w14:paraId="2BFEA233" w14:textId="77777777" w:rsidR="00034C47" w:rsidRPr="008A402A" w:rsidRDefault="00034C47" w:rsidP="005F6816">
      <w:pPr>
        <w:spacing w:line="276" w:lineRule="auto"/>
        <w:jc w:val="center"/>
        <w:rPr>
          <w:rFonts w:cstheme="minorHAnsi"/>
          <w:b/>
        </w:rPr>
      </w:pPr>
      <w:r w:rsidRPr="008A402A">
        <w:rPr>
          <w:rFonts w:cstheme="minorHAnsi"/>
          <w:b/>
        </w:rPr>
        <w:t>Deklaracja wekslowa</w:t>
      </w:r>
    </w:p>
    <w:p w14:paraId="62A15571" w14:textId="6250C669" w:rsidR="00F94AD3" w:rsidRPr="008A402A" w:rsidRDefault="00034C47" w:rsidP="005F6816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A402A">
        <w:rPr>
          <w:rFonts w:asciiTheme="minorHAnsi" w:hAnsiTheme="minorHAnsi" w:cstheme="minorHAnsi"/>
          <w:sz w:val="22"/>
          <w:szCs w:val="22"/>
        </w:rPr>
        <w:t xml:space="preserve">Jako zabezpieczenie prawidłowej realizacji Umowy z dnia ( </w:t>
      </w:r>
      <w:proofErr w:type="spellStart"/>
      <w:r w:rsidRPr="008A402A">
        <w:rPr>
          <w:rFonts w:asciiTheme="minorHAnsi" w:hAnsiTheme="minorHAnsi" w:cstheme="minorHAnsi"/>
          <w:sz w:val="22"/>
          <w:szCs w:val="22"/>
        </w:rPr>
        <w:t>dd</w:t>
      </w:r>
      <w:proofErr w:type="spellEnd"/>
      <w:r w:rsidRPr="008A402A">
        <w:rPr>
          <w:rFonts w:asciiTheme="minorHAnsi" w:hAnsiTheme="minorHAnsi" w:cstheme="minorHAnsi"/>
          <w:sz w:val="22"/>
          <w:szCs w:val="22"/>
        </w:rPr>
        <w:t xml:space="preserve"> / mm / </w:t>
      </w:r>
      <w:proofErr w:type="spellStart"/>
      <w:r w:rsidRPr="008A402A">
        <w:rPr>
          <w:rFonts w:asciiTheme="minorHAnsi" w:hAnsiTheme="minorHAnsi" w:cstheme="minorHAnsi"/>
          <w:sz w:val="22"/>
          <w:szCs w:val="22"/>
        </w:rPr>
        <w:t>rrrr</w:t>
      </w:r>
      <w:proofErr w:type="spellEnd"/>
      <w:r w:rsidRPr="008A402A">
        <w:rPr>
          <w:rFonts w:asciiTheme="minorHAnsi" w:hAnsiTheme="minorHAnsi" w:cstheme="minorHAnsi"/>
          <w:sz w:val="22"/>
          <w:szCs w:val="22"/>
        </w:rPr>
        <w:t xml:space="preserve"> ),</w:t>
      </w:r>
      <w:r w:rsidRPr="008A402A">
        <w:rPr>
          <w:rFonts w:asciiTheme="minorHAnsi" w:hAnsiTheme="minorHAnsi" w:cstheme="minorHAnsi"/>
          <w:sz w:val="22"/>
          <w:szCs w:val="22"/>
        </w:rPr>
        <w:br/>
        <w:t>nr</w:t>
      </w:r>
      <w:r w:rsidRPr="008A402A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8A402A">
        <w:rPr>
          <w:rFonts w:asciiTheme="minorHAnsi" w:hAnsiTheme="minorHAnsi" w:cstheme="minorHAnsi"/>
          <w:sz w:val="22"/>
          <w:szCs w:val="22"/>
        </w:rPr>
        <w:t xml:space="preserve">……………………………….. o dofinansowanie Projektu </w:t>
      </w:r>
      <w:r w:rsidRPr="008A402A">
        <w:rPr>
          <w:rFonts w:asciiTheme="minorHAnsi" w:hAnsiTheme="minorHAnsi" w:cstheme="minorHAnsi"/>
          <w:bCs/>
          <w:sz w:val="22"/>
          <w:szCs w:val="22"/>
        </w:rPr>
        <w:t>„……………………..…..</w:t>
      </w:r>
      <w:r w:rsidR="00F94AD3" w:rsidRPr="008A402A">
        <w:rPr>
          <w:rFonts w:asciiTheme="minorHAnsi" w:hAnsiTheme="minorHAnsi" w:cstheme="minorHAnsi"/>
          <w:bCs/>
          <w:sz w:val="22"/>
          <w:szCs w:val="22"/>
        </w:rPr>
        <w:t>”</w:t>
      </w:r>
      <w:r w:rsidRPr="008A402A">
        <w:rPr>
          <w:rFonts w:asciiTheme="minorHAnsi" w:hAnsiTheme="minorHAnsi" w:cstheme="minorHAnsi"/>
          <w:sz w:val="22"/>
          <w:szCs w:val="22"/>
        </w:rPr>
        <w:t xml:space="preserve"> w ramach Priorytetu …..… - ……………..…., Działania ….… - ……………..….,</w:t>
      </w:r>
      <w:r w:rsidRPr="008A402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A402A">
        <w:rPr>
          <w:rFonts w:asciiTheme="minorHAnsi" w:hAnsiTheme="minorHAnsi" w:cstheme="minorHAnsi"/>
          <w:sz w:val="22"/>
          <w:szCs w:val="22"/>
        </w:rPr>
        <w:t>Programu Fundusze Europejskie dla Małopolski 2021-2027</w:t>
      </w:r>
      <w:r w:rsidR="005F6816">
        <w:rPr>
          <w:rFonts w:asciiTheme="minorHAnsi" w:hAnsiTheme="minorHAnsi" w:cstheme="minorHAnsi"/>
          <w:sz w:val="22"/>
          <w:szCs w:val="22"/>
        </w:rPr>
        <w:t>.</w:t>
      </w:r>
    </w:p>
    <w:p w14:paraId="6257C4DD" w14:textId="77777777" w:rsidR="00F94AD3" w:rsidRPr="008A402A" w:rsidRDefault="00F94AD3" w:rsidP="005F6816">
      <w:pPr>
        <w:spacing w:after="120" w:line="276" w:lineRule="auto"/>
        <w:ind w:left="360"/>
        <w:jc w:val="both"/>
        <w:rPr>
          <w:rFonts w:cstheme="minorHAnsi"/>
          <w:b/>
        </w:rPr>
      </w:pPr>
      <w:r w:rsidRPr="008A402A">
        <w:rPr>
          <w:rFonts w:cstheme="minorHAnsi"/>
          <w:b/>
        </w:rPr>
        <w:t xml:space="preserve">……………………………………….., </w:t>
      </w:r>
      <w:r w:rsidRPr="008A402A">
        <w:rPr>
          <w:rFonts w:cstheme="minorHAnsi"/>
        </w:rPr>
        <w:t>działający w imieniu</w:t>
      </w:r>
      <w:r w:rsidRPr="008A402A">
        <w:rPr>
          <w:rFonts w:cstheme="minorHAnsi"/>
          <w:b/>
        </w:rPr>
        <w:t xml:space="preserve"> …………………………………</w:t>
      </w:r>
      <w:r w:rsidR="008A402A" w:rsidRPr="008A402A">
        <w:rPr>
          <w:rFonts w:cstheme="minorHAnsi"/>
          <w:b/>
        </w:rPr>
        <w:t xml:space="preserve"> (Beneficjent)</w:t>
      </w:r>
    </w:p>
    <w:p w14:paraId="0D372D88" w14:textId="3DED44E3" w:rsidR="00034C47" w:rsidRPr="005F6816" w:rsidRDefault="00034C47" w:rsidP="005F6816">
      <w:pPr>
        <w:spacing w:after="120" w:line="276" w:lineRule="auto"/>
        <w:ind w:left="360"/>
        <w:jc w:val="both"/>
        <w:rPr>
          <w:rFonts w:cstheme="minorHAnsi"/>
          <w:b/>
        </w:rPr>
      </w:pPr>
      <w:r w:rsidRPr="008A402A">
        <w:rPr>
          <w:rFonts w:cstheme="minorHAnsi"/>
        </w:rPr>
        <w:t xml:space="preserve">w załączeniu składam/y/ do dyspozycji </w:t>
      </w:r>
      <w:r w:rsidRPr="008A402A">
        <w:rPr>
          <w:rFonts w:cstheme="minorHAnsi"/>
          <w:b/>
        </w:rPr>
        <w:t>Województwa Małopolskiego</w:t>
      </w:r>
      <w:r w:rsidRPr="008A402A">
        <w:rPr>
          <w:rFonts w:cstheme="minorHAnsi"/>
        </w:rPr>
        <w:t xml:space="preserve"> reprezentowanego przez </w:t>
      </w:r>
      <w:r w:rsidRPr="008A402A">
        <w:rPr>
          <w:rFonts w:cstheme="minorHAnsi"/>
          <w:b/>
        </w:rPr>
        <w:t>Zarząd Województwa Małopolskiego</w:t>
      </w:r>
      <w:r w:rsidRPr="008A402A">
        <w:rPr>
          <w:rFonts w:cstheme="minorHAnsi"/>
        </w:rPr>
        <w:t xml:space="preserve"> </w:t>
      </w:r>
      <w:r w:rsidRPr="008A402A">
        <w:rPr>
          <w:rFonts w:cstheme="minorHAnsi"/>
          <w:b/>
          <w:bCs/>
        </w:rPr>
        <w:t>(</w:t>
      </w:r>
      <w:r w:rsidRPr="008A402A">
        <w:rPr>
          <w:rFonts w:cstheme="minorHAnsi"/>
          <w:b/>
        </w:rPr>
        <w:t xml:space="preserve">Instytucja Zarządzająca Programem Fundusze Europejskie dla Małopolski 2021-2027) </w:t>
      </w:r>
      <w:r w:rsidRPr="005F6816">
        <w:rPr>
          <w:rFonts w:cstheme="minorHAnsi"/>
          <w:i/>
        </w:rPr>
        <w:t>weksel in blanco</w:t>
      </w:r>
      <w:r w:rsidRPr="005F6816">
        <w:rPr>
          <w:rFonts w:cstheme="minorHAnsi"/>
        </w:rPr>
        <w:t xml:space="preserve"> wraz z niniejszą deklaracją wekslową na zabezpieczenie Umowy na kwotę nie mniejszą niż </w:t>
      </w:r>
      <w:r w:rsidRPr="005F6816">
        <w:rPr>
          <w:rFonts w:cstheme="minorHAnsi"/>
          <w:b/>
        </w:rPr>
        <w:t>……………… PLN</w:t>
      </w:r>
      <w:r w:rsidRPr="005F6816">
        <w:rPr>
          <w:rFonts w:cstheme="minorHAnsi"/>
        </w:rPr>
        <w:t xml:space="preserve"> (słownie: ……………………………………), na okres od dnia zawarcia Umowy o dofinansowanie projektu do upływu 5 lat od zakończenia realizacji projektu.</w:t>
      </w:r>
    </w:p>
    <w:p w14:paraId="18DA760D" w14:textId="77777777" w:rsidR="00034C47" w:rsidRPr="008A402A" w:rsidRDefault="00034C47" w:rsidP="005F6816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A402A">
        <w:rPr>
          <w:rFonts w:asciiTheme="minorHAnsi" w:hAnsiTheme="minorHAnsi" w:cstheme="minorHAnsi"/>
          <w:sz w:val="22"/>
          <w:szCs w:val="22"/>
        </w:rPr>
        <w:t>Jeżeli zostanie stwierdzone, że Beneficjent wykorzystał całość lub część dofinansowania niezgodnie z przeznaczeniem, bez zac</w:t>
      </w:r>
      <w:r w:rsidR="008A402A" w:rsidRPr="008A402A">
        <w:rPr>
          <w:rFonts w:asciiTheme="minorHAnsi" w:hAnsiTheme="minorHAnsi" w:cstheme="minorHAnsi"/>
          <w:sz w:val="22"/>
          <w:szCs w:val="22"/>
        </w:rPr>
        <w:t>howania obowiązujących procedur</w:t>
      </w:r>
      <w:r w:rsidRPr="008A402A">
        <w:rPr>
          <w:rFonts w:asciiTheme="minorHAnsi" w:hAnsiTheme="minorHAnsi" w:cstheme="minorHAnsi"/>
          <w:sz w:val="22"/>
          <w:szCs w:val="22"/>
        </w:rPr>
        <w:t xml:space="preserve"> lub pobrał całość lub część dofinansowania w sposób nienależny albo w nadmiernej wysokości, Beneficjent zobowiązany jest do jego zwrotu wraz z odsetkami jak dla zaległości podatkowych w trybie i na zasadach określonych przez Instytucję Zarządzającą FEM. Beneficjent zobowiązany jest do zwrotu dofinansowania również w przypadku niezachowania trwałości projektu.</w:t>
      </w:r>
    </w:p>
    <w:p w14:paraId="73CD85E1" w14:textId="5F35D73F" w:rsidR="005F6816" w:rsidRDefault="00034C47" w:rsidP="005F6816">
      <w:pPr>
        <w:spacing w:after="120" w:line="276" w:lineRule="auto"/>
        <w:ind w:left="360"/>
        <w:jc w:val="both"/>
        <w:rPr>
          <w:rFonts w:cstheme="minorHAnsi"/>
        </w:rPr>
      </w:pPr>
      <w:r w:rsidRPr="008A402A">
        <w:rPr>
          <w:rFonts w:cstheme="minorHAnsi"/>
        </w:rPr>
        <w:t xml:space="preserve">Instytucja Zarządzająca FEM, w przypadku, gdy kwota nieprawidłowo wykorzystanego dofinansowania jest wyższa niż kwota pozostała do refundacji lub nie jest możliwe dokonanie potrącenia, a Beneficjent nie dokonał w wyznaczonym terminie zwrotu nieprawidłowo wykorzystanego dofinansowania – zgodnie z § 3 z załącznika nr 7 do Umowy o dofinansowania projektu, jak również w przypadku, kiedy Beneficjent nie dokonał zwrotu </w:t>
      </w:r>
      <w:r w:rsidRPr="005F6816">
        <w:rPr>
          <w:rFonts w:cstheme="minorHAnsi"/>
        </w:rPr>
        <w:t xml:space="preserve">zgodnie z </w:t>
      </w:r>
      <w:r w:rsidR="008A402A" w:rsidRPr="005F6816">
        <w:rPr>
          <w:rFonts w:cstheme="minorHAnsi"/>
        </w:rPr>
        <w:t>§ 4</w:t>
      </w:r>
      <w:r w:rsidRPr="005F6816">
        <w:rPr>
          <w:rFonts w:cstheme="minorHAnsi"/>
        </w:rPr>
        <w:t xml:space="preserve"> z</w:t>
      </w:r>
      <w:r w:rsidRPr="008A402A">
        <w:rPr>
          <w:rFonts w:cstheme="minorHAnsi"/>
        </w:rPr>
        <w:t xml:space="preserve"> załącznika nr 10 do Umowy jest upoważniona w terminie do 5 lat od zakończenia realizacji projektu do wypełnienia przedłożonego </w:t>
      </w:r>
      <w:r w:rsidRPr="008A402A">
        <w:rPr>
          <w:rFonts w:cstheme="minorHAnsi"/>
          <w:i/>
        </w:rPr>
        <w:t>weksla in blanco</w:t>
      </w:r>
      <w:r w:rsidRPr="008A402A">
        <w:rPr>
          <w:rFonts w:cstheme="minorHAnsi"/>
        </w:rPr>
        <w:t xml:space="preserve"> na kwotę określoną w żądaniu zwrotu, o którym </w:t>
      </w:r>
      <w:r w:rsidRPr="008A402A">
        <w:rPr>
          <w:rFonts w:cstheme="minorHAnsi"/>
        </w:rPr>
        <w:lastRenderedPageBreak/>
        <w:t xml:space="preserve">mowa </w:t>
      </w:r>
      <w:r w:rsidR="008A402A" w:rsidRPr="008A402A">
        <w:rPr>
          <w:rFonts w:cstheme="minorHAnsi"/>
        </w:rPr>
        <w:t>w § 3 z załącznika nr 7, § 4</w:t>
      </w:r>
      <w:r w:rsidRPr="008A402A">
        <w:rPr>
          <w:rFonts w:cstheme="minorHAnsi"/>
        </w:rPr>
        <w:t xml:space="preserve"> z załącznika nr 10 do Umowy o dofinansowanie projektu, nie większą jednak niż </w:t>
      </w:r>
      <w:r w:rsidRPr="008A402A">
        <w:rPr>
          <w:rFonts w:cstheme="minorHAnsi"/>
          <w:b/>
        </w:rPr>
        <w:t>…………………… PLN</w:t>
      </w:r>
      <w:r w:rsidRPr="008A402A">
        <w:rPr>
          <w:rFonts w:cstheme="minorHAnsi"/>
        </w:rPr>
        <w:t>, opatrzenia weksla klauzulą bez protestu, opatrzenia go datą płatności według własnego uznania i wskazania jako miejsca płatności miejscowości siedziby Instytucji Zarządzającej RPO WM oraz przedłożenia go do zapłaty</w:t>
      </w:r>
      <w:r w:rsidR="005F6816">
        <w:rPr>
          <w:rFonts w:cstheme="minorHAnsi"/>
          <w:b/>
        </w:rPr>
        <w:t xml:space="preserve">  ………………</w:t>
      </w:r>
      <w:r w:rsidRPr="008A402A">
        <w:rPr>
          <w:rFonts w:cstheme="minorHAnsi"/>
          <w:b/>
        </w:rPr>
        <w:t xml:space="preserve"> </w:t>
      </w:r>
      <w:r w:rsidRPr="008A402A">
        <w:rPr>
          <w:rFonts w:cstheme="minorHAnsi"/>
        </w:rPr>
        <w:t xml:space="preserve"> w ten sposób, aby data płatności nie była krótsza aniżeli 21 dni od daty jego przedłożenia. </w:t>
      </w:r>
    </w:p>
    <w:p w14:paraId="2F8F77DC" w14:textId="2DF602F2" w:rsidR="009344E6" w:rsidRDefault="009344E6" w:rsidP="005F6816">
      <w:pPr>
        <w:spacing w:after="120" w:line="276" w:lineRule="auto"/>
        <w:ind w:left="360"/>
        <w:jc w:val="both"/>
        <w:rPr>
          <w:rFonts w:cstheme="minorHAnsi"/>
        </w:rPr>
      </w:pPr>
    </w:p>
    <w:p w14:paraId="51DBD774" w14:textId="77777777" w:rsidR="009344E6" w:rsidRDefault="009344E6" w:rsidP="005F6816">
      <w:pPr>
        <w:spacing w:after="120" w:line="276" w:lineRule="auto"/>
        <w:ind w:left="360"/>
        <w:jc w:val="both"/>
        <w:rPr>
          <w:rFonts w:cstheme="minorHAnsi"/>
        </w:rPr>
      </w:pPr>
    </w:p>
    <w:p w14:paraId="090E171F" w14:textId="77777777" w:rsidR="00034C47" w:rsidRPr="008A402A" w:rsidRDefault="00034C47" w:rsidP="005F6816">
      <w:pPr>
        <w:pStyle w:val="Akapitzlist"/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A402A">
        <w:rPr>
          <w:rFonts w:asciiTheme="minorHAnsi" w:hAnsiTheme="minorHAnsi" w:cstheme="minorHAnsi"/>
          <w:sz w:val="22"/>
          <w:szCs w:val="22"/>
        </w:rPr>
        <w:t xml:space="preserve">…………………… </w:t>
      </w:r>
      <w:r w:rsidRPr="008A402A">
        <w:rPr>
          <w:rFonts w:asciiTheme="minorHAnsi" w:hAnsiTheme="minorHAnsi" w:cstheme="minorHAnsi"/>
          <w:sz w:val="22"/>
          <w:szCs w:val="22"/>
        </w:rPr>
        <w:tab/>
      </w:r>
      <w:r w:rsidRPr="008A402A">
        <w:rPr>
          <w:rFonts w:asciiTheme="minorHAnsi" w:hAnsiTheme="minorHAnsi" w:cstheme="minorHAnsi"/>
          <w:sz w:val="22"/>
          <w:szCs w:val="22"/>
        </w:rPr>
        <w:tab/>
      </w:r>
      <w:r w:rsidRPr="008A402A">
        <w:rPr>
          <w:rFonts w:asciiTheme="minorHAnsi" w:hAnsiTheme="minorHAnsi" w:cstheme="minorHAnsi"/>
          <w:sz w:val="22"/>
          <w:szCs w:val="22"/>
        </w:rPr>
        <w:tab/>
      </w:r>
      <w:r w:rsidRPr="008A402A">
        <w:rPr>
          <w:rFonts w:asciiTheme="minorHAnsi" w:hAnsiTheme="minorHAnsi" w:cstheme="minorHAnsi"/>
          <w:sz w:val="22"/>
          <w:szCs w:val="22"/>
        </w:rPr>
        <w:tab/>
      </w:r>
      <w:r w:rsidRPr="008A402A">
        <w:rPr>
          <w:rFonts w:asciiTheme="minorHAnsi" w:hAnsiTheme="minorHAnsi" w:cstheme="minorHAnsi"/>
          <w:sz w:val="22"/>
          <w:szCs w:val="22"/>
        </w:rPr>
        <w:tab/>
        <w:t xml:space="preserve">……………………………… </w:t>
      </w:r>
    </w:p>
    <w:p w14:paraId="7C99A57F" w14:textId="77777777" w:rsidR="00034C47" w:rsidRPr="008A402A" w:rsidRDefault="00034C47" w:rsidP="005F6816">
      <w:pPr>
        <w:pStyle w:val="Akapitzlist"/>
        <w:spacing w:after="120" w:line="276" w:lineRule="auto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A402A">
        <w:rPr>
          <w:rFonts w:asciiTheme="minorHAnsi" w:hAnsiTheme="minorHAnsi" w:cstheme="minorHAnsi"/>
          <w:sz w:val="22"/>
          <w:szCs w:val="22"/>
        </w:rPr>
        <w:t xml:space="preserve">Miejscowość, data </w:t>
      </w:r>
      <w:r w:rsidRPr="008A402A">
        <w:rPr>
          <w:rFonts w:asciiTheme="minorHAnsi" w:hAnsiTheme="minorHAnsi" w:cstheme="minorHAnsi"/>
          <w:sz w:val="22"/>
          <w:szCs w:val="22"/>
        </w:rPr>
        <w:tab/>
      </w:r>
      <w:r w:rsidRPr="008A402A">
        <w:rPr>
          <w:rFonts w:asciiTheme="minorHAnsi" w:hAnsiTheme="minorHAnsi" w:cstheme="minorHAnsi"/>
          <w:sz w:val="22"/>
          <w:szCs w:val="22"/>
        </w:rPr>
        <w:tab/>
      </w:r>
      <w:r w:rsidRPr="008A402A">
        <w:rPr>
          <w:rFonts w:asciiTheme="minorHAnsi" w:hAnsiTheme="minorHAnsi" w:cstheme="minorHAnsi"/>
          <w:sz w:val="22"/>
          <w:szCs w:val="22"/>
        </w:rPr>
        <w:tab/>
      </w:r>
      <w:r w:rsidRPr="008A402A">
        <w:rPr>
          <w:rFonts w:asciiTheme="minorHAnsi" w:hAnsiTheme="minorHAnsi" w:cstheme="minorHAnsi"/>
          <w:sz w:val="22"/>
          <w:szCs w:val="22"/>
        </w:rPr>
        <w:tab/>
      </w:r>
      <w:r w:rsidRPr="008A402A">
        <w:rPr>
          <w:rFonts w:asciiTheme="minorHAnsi" w:hAnsiTheme="minorHAnsi" w:cstheme="minorHAnsi"/>
          <w:sz w:val="22"/>
          <w:szCs w:val="22"/>
        </w:rPr>
        <w:tab/>
        <w:t>Podpis i pieczęć wystawcy</w:t>
      </w:r>
    </w:p>
    <w:sectPr w:rsidR="00034C47" w:rsidRPr="008A40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C4B65" w14:textId="77777777" w:rsidR="0024220E" w:rsidRDefault="0024220E" w:rsidP="005F6816">
      <w:pPr>
        <w:spacing w:after="0" w:line="240" w:lineRule="auto"/>
      </w:pPr>
      <w:r>
        <w:separator/>
      </w:r>
    </w:p>
  </w:endnote>
  <w:endnote w:type="continuationSeparator" w:id="0">
    <w:p w14:paraId="66D85CB3" w14:textId="77777777" w:rsidR="0024220E" w:rsidRDefault="0024220E" w:rsidP="005F6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3A15A" w14:textId="77777777" w:rsidR="0024220E" w:rsidRDefault="0024220E" w:rsidP="005F6816">
      <w:pPr>
        <w:spacing w:after="0" w:line="240" w:lineRule="auto"/>
      </w:pPr>
      <w:r>
        <w:separator/>
      </w:r>
    </w:p>
  </w:footnote>
  <w:footnote w:type="continuationSeparator" w:id="0">
    <w:p w14:paraId="6DDD10FE" w14:textId="77777777" w:rsidR="0024220E" w:rsidRDefault="0024220E" w:rsidP="005F6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C7392" w14:textId="70B9EECC" w:rsidR="005F6816" w:rsidRDefault="00264D7D" w:rsidP="005F6816">
    <w:pPr>
      <w:pStyle w:val="Nagwek"/>
    </w:pPr>
    <w:r w:rsidRPr="00264D7D">
      <w:rPr>
        <w:noProof/>
        <w:lang w:eastAsia="pl-PL"/>
      </w:rPr>
      <w:drawing>
        <wp:inline distT="0" distB="0" distL="0" distR="0" wp14:anchorId="7A7BC949" wp14:editId="2589D582">
          <wp:extent cx="5760720" cy="751851"/>
          <wp:effectExtent l="0" t="0" r="0" b="0"/>
          <wp:docPr id="3" name="Obraz 3" descr="C:\Users\malgorzata.pisarek\AppData\Local\Microsoft\Windows\INetCache\Content.Outlook\OY86RECT\Pasek logotypów PS WPR 2023-2027 poziom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malgorzata.pisarek\AppData\Local\Microsoft\Windows\INetCache\Content.Outlook\OY86RECT\Pasek logotypów PS WPR 2023-2027 poziom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1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8A30F" w14:textId="77777777" w:rsidR="005F6816" w:rsidRDefault="005F68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511E5D"/>
    <w:multiLevelType w:val="hybridMultilevel"/>
    <w:tmpl w:val="E54893C6"/>
    <w:lvl w:ilvl="0" w:tplc="3C7483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C47"/>
    <w:rsid w:val="00034C47"/>
    <w:rsid w:val="0024220E"/>
    <w:rsid w:val="00264D7D"/>
    <w:rsid w:val="0032321C"/>
    <w:rsid w:val="005F6816"/>
    <w:rsid w:val="006F7CB1"/>
    <w:rsid w:val="008A402A"/>
    <w:rsid w:val="009344E6"/>
    <w:rsid w:val="00E90971"/>
    <w:rsid w:val="00F9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BCF9"/>
  <w15:chartTrackingRefBased/>
  <w15:docId w15:val="{C0E0D951-7A40-4849-8C45-B4AF956F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4C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0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40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40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0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0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02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5F6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F6816"/>
  </w:style>
  <w:style w:type="paragraph" w:styleId="Stopka">
    <w:name w:val="footer"/>
    <w:basedOn w:val="Normalny"/>
    <w:link w:val="StopkaZnak"/>
    <w:uiPriority w:val="99"/>
    <w:unhideWhenUsed/>
    <w:rsid w:val="005F6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5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Lokajewska, Justyna</dc:creator>
  <cp:keywords/>
  <dc:description/>
  <cp:lastModifiedBy>Pisarek-Masny, Małgorzata</cp:lastModifiedBy>
  <cp:revision>4</cp:revision>
  <dcterms:created xsi:type="dcterms:W3CDTF">2024-05-08T13:00:00Z</dcterms:created>
  <dcterms:modified xsi:type="dcterms:W3CDTF">2024-09-16T09:26:00Z</dcterms:modified>
</cp:coreProperties>
</file>